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B8" w:rsidRPr="00157FB8" w:rsidRDefault="003641C6" w:rsidP="003641C6">
      <w:pPr>
        <w:jc w:val="right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ab/>
      </w:r>
      <w:r>
        <w:rPr>
          <w:rFonts w:ascii="Bookman Old Style" w:hAnsi="Bookman Old Style" w:cs="Times New Roman"/>
          <w:b/>
          <w:sz w:val="32"/>
          <w:szCs w:val="32"/>
        </w:rPr>
        <w:tab/>
      </w:r>
      <w:r>
        <w:rPr>
          <w:rFonts w:ascii="Bookman Old Style" w:hAnsi="Bookman Old Style" w:cs="Times New Roman"/>
          <w:b/>
          <w:sz w:val="32"/>
          <w:szCs w:val="32"/>
        </w:rPr>
        <w:tab/>
      </w:r>
      <w:r>
        <w:rPr>
          <w:rFonts w:ascii="Bookman Old Style" w:hAnsi="Bookman Old Style" w:cs="Times New Roman"/>
          <w:b/>
          <w:sz w:val="32"/>
          <w:szCs w:val="32"/>
        </w:rPr>
        <w:tab/>
      </w:r>
      <w:r>
        <w:rPr>
          <w:rFonts w:ascii="Bookman Old Style" w:hAnsi="Bookman Old Style" w:cs="Times New Roman"/>
          <w:b/>
          <w:sz w:val="32"/>
          <w:szCs w:val="32"/>
        </w:rPr>
        <w:tab/>
      </w:r>
      <w:r>
        <w:rPr>
          <w:rFonts w:ascii="Bookman Old Style" w:hAnsi="Bookman Old Style" w:cs="Times New Roman"/>
          <w:b/>
          <w:sz w:val="32"/>
          <w:szCs w:val="32"/>
        </w:rPr>
        <w:tab/>
      </w:r>
      <w:r>
        <w:rPr>
          <w:rFonts w:ascii="Bookman Old Style" w:hAnsi="Bookman Old Style" w:cs="Times New Roman"/>
          <w:b/>
          <w:sz w:val="32"/>
          <w:szCs w:val="32"/>
        </w:rPr>
        <w:tab/>
      </w:r>
      <w:r w:rsidR="00157FB8" w:rsidRPr="00157FB8">
        <w:rPr>
          <w:rFonts w:ascii="Bookman Old Style" w:hAnsi="Bookman Old Style" w:cs="Times New Roman"/>
          <w:b/>
          <w:sz w:val="32"/>
          <w:szCs w:val="32"/>
        </w:rPr>
        <w:t>Attachment - I</w:t>
      </w:r>
      <w:r w:rsidRPr="00157FB8">
        <w:rPr>
          <w:rFonts w:ascii="Bookman Old Style" w:hAnsi="Bookman Old Style" w:cs="Times New Roman"/>
          <w:b/>
          <w:sz w:val="32"/>
          <w:szCs w:val="32"/>
        </w:rPr>
        <w:tab/>
      </w:r>
      <w:r w:rsidRPr="00157FB8">
        <w:rPr>
          <w:rFonts w:ascii="Bookman Old Style" w:hAnsi="Bookman Old Style" w:cs="Times New Roman"/>
          <w:b/>
          <w:sz w:val="32"/>
          <w:szCs w:val="32"/>
        </w:rPr>
        <w:tab/>
      </w:r>
      <w:r w:rsidRPr="00157FB8">
        <w:rPr>
          <w:rFonts w:ascii="Bookman Old Style" w:hAnsi="Bookman Old Style" w:cs="Times New Roman"/>
          <w:b/>
          <w:sz w:val="32"/>
          <w:szCs w:val="32"/>
        </w:rPr>
        <w:tab/>
      </w:r>
    </w:p>
    <w:p w:rsidR="003641C6" w:rsidRDefault="003641C6" w:rsidP="003641C6">
      <w:pPr>
        <w:jc w:val="right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ab/>
      </w:r>
      <w:r w:rsidR="00C249F1">
        <w:rPr>
          <w:rFonts w:ascii="Bookman Old Style" w:hAnsi="Bookman Old Style" w:cs="Times New Roman"/>
          <w:b/>
          <w:sz w:val="32"/>
          <w:szCs w:val="32"/>
        </w:rPr>
        <w:t>23-08-2022</w:t>
      </w:r>
    </w:p>
    <w:p w:rsidR="00936E21" w:rsidRPr="003641C6" w:rsidRDefault="00936E21" w:rsidP="003641C6">
      <w:pPr>
        <w:jc w:val="right"/>
        <w:rPr>
          <w:rFonts w:ascii="Bookman Old Style" w:hAnsi="Bookman Old Style" w:cs="Times New Roman"/>
          <w:b/>
          <w:sz w:val="28"/>
          <w:szCs w:val="28"/>
        </w:rPr>
      </w:pPr>
    </w:p>
    <w:p w:rsidR="003641C6" w:rsidRPr="00936E21" w:rsidRDefault="003641C6" w:rsidP="003641C6">
      <w:pPr>
        <w:rPr>
          <w:rFonts w:ascii="Bookman Old Style" w:hAnsi="Bookman Old Style" w:cs="Times New Roman"/>
          <w:b/>
          <w:sz w:val="28"/>
          <w:szCs w:val="28"/>
        </w:rPr>
      </w:pPr>
      <w:r w:rsidRPr="00936E21">
        <w:rPr>
          <w:rFonts w:ascii="Bookman Old Style" w:hAnsi="Bookman Old Style" w:cs="Times New Roman"/>
          <w:b/>
          <w:sz w:val="28"/>
          <w:szCs w:val="28"/>
          <w:u w:val="single"/>
        </w:rPr>
        <w:t>Jute Products Development &amp; Export Promotion Council</w:t>
      </w:r>
    </w:p>
    <w:p w:rsidR="003641C6" w:rsidRDefault="003641C6" w:rsidP="003641C6">
      <w:pPr>
        <w:rPr>
          <w:rFonts w:ascii="Bookman Old Style" w:hAnsi="Bookman Old Style" w:cs="Times New Roman"/>
          <w:sz w:val="32"/>
          <w:szCs w:val="32"/>
        </w:rPr>
      </w:pPr>
    </w:p>
    <w:p w:rsidR="003641C6" w:rsidRPr="008863AF" w:rsidRDefault="003641C6" w:rsidP="003641C6">
      <w:pPr>
        <w:rPr>
          <w:rFonts w:ascii="Bookman Old Style" w:hAnsi="Bookman Old Style" w:cs="Times New Roman"/>
          <w:sz w:val="32"/>
          <w:szCs w:val="32"/>
          <w:u w:val="single"/>
        </w:rPr>
      </w:pPr>
    </w:p>
    <w:p w:rsidR="003641C6" w:rsidRPr="00A22FFC" w:rsidRDefault="003641C6" w:rsidP="00750B23">
      <w:pPr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A22FFC">
        <w:rPr>
          <w:rFonts w:ascii="Bookman Old Style" w:hAnsi="Bookman Old Style" w:cs="Times New Roman"/>
          <w:b/>
          <w:bCs/>
          <w:sz w:val="24"/>
          <w:szCs w:val="24"/>
          <w:u w:val="single"/>
        </w:rPr>
        <w:t>RULES FOR ELECTION OF</w:t>
      </w:r>
      <w:r>
        <w:rPr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 COMMITTEE OF ADMINISTRATION (</w:t>
      </w:r>
      <w:proofErr w:type="spellStart"/>
      <w:r>
        <w:rPr>
          <w:rFonts w:ascii="Bookman Old Style" w:hAnsi="Bookman Old Style" w:cs="Times New Roman"/>
          <w:b/>
          <w:bCs/>
          <w:sz w:val="24"/>
          <w:szCs w:val="24"/>
          <w:u w:val="single"/>
        </w:rPr>
        <w:t>CoA</w:t>
      </w:r>
      <w:proofErr w:type="spellEnd"/>
      <w:r>
        <w:rPr>
          <w:rFonts w:ascii="Bookman Old Style" w:hAnsi="Bookman Old Style" w:cs="Times New Roman"/>
          <w:b/>
          <w:bCs/>
          <w:sz w:val="24"/>
          <w:szCs w:val="24"/>
          <w:u w:val="single"/>
        </w:rPr>
        <w:t>)</w:t>
      </w:r>
      <w:r w:rsidR="00A15AFD">
        <w:rPr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 FOR 2022-23</w:t>
      </w:r>
    </w:p>
    <w:p w:rsidR="003641C6" w:rsidRPr="00745597" w:rsidRDefault="003641C6" w:rsidP="003641C6">
      <w:pPr>
        <w:rPr>
          <w:rFonts w:ascii="Bookman Old Style" w:hAnsi="Bookman Old Style" w:cs="Times New Roman"/>
          <w:sz w:val="28"/>
          <w:szCs w:val="28"/>
          <w:u w:val="single"/>
        </w:rPr>
      </w:pPr>
    </w:p>
    <w:p w:rsidR="003641C6" w:rsidRPr="00745597" w:rsidRDefault="003641C6" w:rsidP="003641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745597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Formation &amp; Composition  </w:t>
      </w:r>
    </w:p>
    <w:p w:rsidR="003641C6" w:rsidRPr="00745597" w:rsidRDefault="003641C6" w:rsidP="003641C6">
      <w:pPr>
        <w:pStyle w:val="ListParagraph"/>
        <w:ind w:left="0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3641C6" w:rsidRPr="00745597" w:rsidRDefault="003641C6" w:rsidP="003641C6">
      <w:pPr>
        <w:pStyle w:val="ListParagraph"/>
        <w:ind w:left="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>Following the Articles of Association (As Amended and Approved</w:t>
      </w:r>
      <w:r>
        <w:rPr>
          <w:rFonts w:ascii="Bookman Old Style" w:hAnsi="Bookman Old Style" w:cs="Times New Roman"/>
          <w:sz w:val="28"/>
          <w:szCs w:val="28"/>
        </w:rPr>
        <w:t xml:space="preserve"> and the Govt. Directives</w:t>
      </w:r>
      <w:r w:rsidRPr="00745597">
        <w:rPr>
          <w:rFonts w:ascii="Bookman Old Style" w:hAnsi="Bookman Old Style" w:cs="Times New Roman"/>
          <w:sz w:val="28"/>
          <w:szCs w:val="28"/>
        </w:rPr>
        <w:t>)-</w:t>
      </w:r>
    </w:p>
    <w:p w:rsidR="003641C6" w:rsidRPr="00745597" w:rsidRDefault="00D04877" w:rsidP="003641C6">
      <w:pPr>
        <w:pStyle w:val="ListParagraph"/>
        <w:ind w:left="0"/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Times New Roman"/>
          <w:noProof/>
          <w:sz w:val="28"/>
          <w:szCs w:val="28"/>
        </w:rPr>
        <w:pict>
          <v:oval id="Oval 2" o:spid="_x0000_s1026" style="position:absolute;margin-left:393pt;margin-top:12.95pt;width:37.8pt;height:2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">
            <v:textbox>
              <w:txbxContent>
                <w:p w:rsidR="003641C6" w:rsidRPr="00936E21" w:rsidRDefault="003641C6" w:rsidP="003641C6">
                  <w:pPr>
                    <w:rPr>
                      <w:sz w:val="28"/>
                      <w:szCs w:val="28"/>
                    </w:rPr>
                  </w:pPr>
                  <w:r w:rsidRPr="00936E21">
                    <w:rPr>
                      <w:sz w:val="28"/>
                      <w:szCs w:val="28"/>
                    </w:rPr>
                    <w:t>14</w:t>
                  </w:r>
                </w:p>
              </w:txbxContent>
            </v:textbox>
          </v:oval>
        </w:pict>
      </w:r>
    </w:p>
    <w:p w:rsidR="003641C6" w:rsidRDefault="003641C6" w:rsidP="003641C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>Total members of  Commi</w:t>
      </w:r>
      <w:r>
        <w:rPr>
          <w:rFonts w:ascii="Bookman Old Style" w:hAnsi="Bookman Old Style" w:cs="Times New Roman"/>
          <w:sz w:val="28"/>
          <w:szCs w:val="28"/>
        </w:rPr>
        <w:t>ttee of Administration (</w:t>
      </w:r>
      <w:proofErr w:type="spellStart"/>
      <w:r>
        <w:rPr>
          <w:rFonts w:ascii="Bookman Old Style" w:hAnsi="Bookman Old Style" w:cs="Times New Roman"/>
          <w:sz w:val="28"/>
          <w:szCs w:val="28"/>
        </w:rPr>
        <w:t>CoA</w:t>
      </w:r>
      <w:proofErr w:type="spellEnd"/>
      <w:r>
        <w:rPr>
          <w:rFonts w:ascii="Bookman Old Style" w:hAnsi="Bookman Old Style" w:cs="Times New Roman"/>
          <w:sz w:val="28"/>
          <w:szCs w:val="28"/>
        </w:rPr>
        <w:t>)-</w:t>
      </w:r>
      <w:r w:rsidR="00936E21">
        <w:rPr>
          <w:rFonts w:ascii="Bookman Old Style" w:hAnsi="Bookman Old Style" w:cs="Times New Roman"/>
          <w:sz w:val="28"/>
          <w:szCs w:val="28"/>
        </w:rPr>
        <w:t xml:space="preserve"> 14</w:t>
      </w:r>
    </w:p>
    <w:p w:rsidR="00936E21" w:rsidRPr="00745597" w:rsidRDefault="00936E21" w:rsidP="00936E21">
      <w:pPr>
        <w:pStyle w:val="ListParagraph"/>
        <w:ind w:left="360"/>
        <w:rPr>
          <w:rFonts w:ascii="Bookman Old Style" w:hAnsi="Bookman Old Style" w:cs="Times New Roman"/>
          <w:sz w:val="28"/>
          <w:szCs w:val="28"/>
        </w:rPr>
      </w:pPr>
    </w:p>
    <w:p w:rsidR="003641C6" w:rsidRPr="00A22FFC" w:rsidRDefault="00D04877" w:rsidP="003641C6">
      <w:pPr>
        <w:pStyle w:val="ListParagraph"/>
        <w:numPr>
          <w:ilvl w:val="0"/>
          <w:numId w:val="3"/>
        </w:numPr>
        <w:ind w:left="360" w:hanging="27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pict>
          <v:oval id="Oval 3" o:spid="_x0000_s1027" style="position:absolute;left:0;text-align:left;margin-left:165.6pt;margin-top:1.65pt;width:35.4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">
            <v:textbox>
              <w:txbxContent>
                <w:p w:rsidR="003641C6" w:rsidRPr="00936E21" w:rsidRDefault="003641C6" w:rsidP="003641C6">
                  <w:pPr>
                    <w:rPr>
                      <w:sz w:val="28"/>
                      <w:szCs w:val="28"/>
                    </w:rPr>
                  </w:pPr>
                  <w:r w:rsidRPr="00936E21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 w:rsidR="003641C6">
        <w:rPr>
          <w:rFonts w:ascii="Bookman Old Style" w:hAnsi="Bookman Old Style" w:cs="Times New Roman"/>
          <w:sz w:val="28"/>
          <w:szCs w:val="28"/>
        </w:rPr>
        <w:t xml:space="preserve">Elected Members   -  </w:t>
      </w:r>
    </w:p>
    <w:p w:rsidR="003641C6" w:rsidRDefault="003641C6" w:rsidP="003641C6">
      <w:pPr>
        <w:pStyle w:val="ListParagraph"/>
        <w:ind w:left="360"/>
        <w:rPr>
          <w:rFonts w:ascii="Bookman Old Style" w:hAnsi="Bookman Old Style" w:cs="Times New Roman"/>
          <w:sz w:val="28"/>
          <w:szCs w:val="28"/>
        </w:rPr>
      </w:pPr>
    </w:p>
    <w:p w:rsidR="003641C6" w:rsidRPr="00745597" w:rsidRDefault="003641C6" w:rsidP="003641C6">
      <w:pPr>
        <w:pStyle w:val="ListParagraph"/>
        <w:numPr>
          <w:ilvl w:val="0"/>
          <w:numId w:val="3"/>
        </w:numPr>
        <w:ind w:left="360" w:hanging="36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>Co-opted Members – 2</w:t>
      </w:r>
    </w:p>
    <w:p w:rsidR="003641C6" w:rsidRPr="00A22FFC" w:rsidRDefault="003641C6" w:rsidP="003641C6">
      <w:pPr>
        <w:ind w:left="36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 xml:space="preserve">(No Voting Power) </w:t>
      </w:r>
    </w:p>
    <w:p w:rsidR="003641C6" w:rsidRPr="00745597" w:rsidRDefault="003641C6" w:rsidP="003641C6">
      <w:pPr>
        <w:pStyle w:val="ListParagraph"/>
        <w:ind w:left="360"/>
        <w:rPr>
          <w:rFonts w:ascii="Bookman Old Style" w:hAnsi="Bookman Old Style" w:cs="Times New Roman"/>
          <w:sz w:val="28"/>
          <w:szCs w:val="28"/>
        </w:rPr>
      </w:pPr>
    </w:p>
    <w:p w:rsidR="003641C6" w:rsidRPr="00745597" w:rsidRDefault="003641C6" w:rsidP="003641C6">
      <w:pPr>
        <w:pStyle w:val="ListParagraph"/>
        <w:numPr>
          <w:ilvl w:val="0"/>
          <w:numId w:val="3"/>
        </w:numPr>
        <w:ind w:left="360" w:hanging="36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 xml:space="preserve">Govt. Nominees     -  2 </w:t>
      </w:r>
    </w:p>
    <w:p w:rsidR="003641C6" w:rsidRPr="00745597" w:rsidRDefault="003641C6" w:rsidP="003641C6">
      <w:pPr>
        <w:pStyle w:val="ListParagraph"/>
        <w:ind w:left="36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>(No Voting Power)</w:t>
      </w:r>
    </w:p>
    <w:p w:rsidR="003641C6" w:rsidRPr="00745597" w:rsidRDefault="003641C6" w:rsidP="003641C6">
      <w:pPr>
        <w:rPr>
          <w:rFonts w:ascii="Bookman Old Style" w:hAnsi="Bookman Old Style" w:cs="Times New Roman"/>
          <w:sz w:val="28"/>
          <w:szCs w:val="28"/>
        </w:rPr>
      </w:pPr>
    </w:p>
    <w:p w:rsidR="003641C6" w:rsidRPr="00745597" w:rsidRDefault="003641C6" w:rsidP="003641C6">
      <w:pPr>
        <w:pStyle w:val="ListParagraph"/>
        <w:numPr>
          <w:ilvl w:val="0"/>
          <w:numId w:val="3"/>
        </w:numPr>
        <w:ind w:left="360" w:hanging="36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>Executive Director -  1</w:t>
      </w:r>
    </w:p>
    <w:p w:rsidR="003641C6" w:rsidRPr="00745597" w:rsidRDefault="003641C6" w:rsidP="003641C6">
      <w:pPr>
        <w:ind w:left="36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 xml:space="preserve">(No Voting Power) </w:t>
      </w:r>
    </w:p>
    <w:p w:rsidR="003641C6" w:rsidRPr="00745597" w:rsidRDefault="003641C6" w:rsidP="003641C6">
      <w:pPr>
        <w:rPr>
          <w:rFonts w:ascii="Bookman Old Style" w:hAnsi="Bookman Old Style" w:cs="Times New Roman"/>
          <w:sz w:val="28"/>
          <w:szCs w:val="28"/>
        </w:rPr>
      </w:pPr>
    </w:p>
    <w:p w:rsidR="003641C6" w:rsidRPr="00A22FFC" w:rsidRDefault="003641C6" w:rsidP="00936E21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A22FFC">
        <w:rPr>
          <w:rFonts w:ascii="Bookman Old Style" w:hAnsi="Bookman Old Style" w:cs="Times New Roman"/>
          <w:sz w:val="28"/>
          <w:szCs w:val="28"/>
        </w:rPr>
        <w:t>Num</w:t>
      </w:r>
      <w:r>
        <w:rPr>
          <w:rFonts w:ascii="Bookman Old Style" w:hAnsi="Bookman Old Style" w:cs="Times New Roman"/>
          <w:sz w:val="28"/>
          <w:szCs w:val="28"/>
        </w:rPr>
        <w:t xml:space="preserve">ber of Posts open for Election shall depend upon number of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CoA</w:t>
      </w:r>
      <w:proofErr w:type="spellEnd"/>
      <w:r>
        <w:rPr>
          <w:rFonts w:ascii="Bookman Old Style" w:hAnsi="Bookman Old Style" w:cs="Times New Roman"/>
          <w:sz w:val="28"/>
          <w:szCs w:val="28"/>
        </w:rPr>
        <w:t>-Members w</w:t>
      </w:r>
      <w:r w:rsidRPr="00A22FFC">
        <w:rPr>
          <w:rFonts w:ascii="Bookman Old Style" w:hAnsi="Bookman Old Style" w:cs="Times New Roman"/>
          <w:sz w:val="28"/>
          <w:szCs w:val="28"/>
        </w:rPr>
        <w:t>ho are longest in office and are due to retire on rotation,</w:t>
      </w:r>
      <w:r>
        <w:rPr>
          <w:rFonts w:ascii="Bookman Old Style" w:hAnsi="Bookman Old Style" w:cs="Times New Roman"/>
          <w:sz w:val="28"/>
          <w:szCs w:val="28"/>
        </w:rPr>
        <w:t xml:space="preserve"> in order of seniority, </w:t>
      </w:r>
      <w:r w:rsidRPr="00A22FFC">
        <w:rPr>
          <w:rFonts w:ascii="Bookman Old Style" w:hAnsi="Bookman Old Style" w:cs="Times New Roman"/>
          <w:sz w:val="28"/>
          <w:szCs w:val="28"/>
        </w:rPr>
        <w:t>but</w:t>
      </w:r>
      <w:r>
        <w:rPr>
          <w:rFonts w:ascii="Bookman Old Style" w:hAnsi="Bookman Old Style" w:cs="Times New Roman"/>
          <w:sz w:val="28"/>
          <w:szCs w:val="28"/>
        </w:rPr>
        <w:t xml:space="preserve"> not to exceed1/3</w:t>
      </w:r>
      <w:r w:rsidRPr="0044015A">
        <w:rPr>
          <w:rFonts w:ascii="Bookman Old Style" w:hAnsi="Bookman Old Style" w:cs="Times New Roman"/>
          <w:sz w:val="28"/>
          <w:szCs w:val="28"/>
          <w:vertAlign w:val="superscript"/>
        </w:rPr>
        <w:t>rd</w:t>
      </w:r>
      <w:r>
        <w:rPr>
          <w:rFonts w:ascii="Bookman Old Style" w:hAnsi="Bookman Old Style" w:cs="Times New Roman"/>
          <w:sz w:val="28"/>
          <w:szCs w:val="28"/>
        </w:rPr>
        <w:t xml:space="preserve"> of existing members;</w:t>
      </w:r>
      <w:r w:rsidRPr="00A22FFC">
        <w:rPr>
          <w:rFonts w:ascii="Bookman Old Style" w:hAnsi="Bookman Old Style" w:cs="Times New Roman"/>
          <w:sz w:val="28"/>
          <w:szCs w:val="28"/>
        </w:rPr>
        <w:t xml:space="preserve"> they are eligible to be re-elected)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3641C6" w:rsidRPr="00A22FFC" w:rsidRDefault="003641C6" w:rsidP="003641C6">
      <w:pPr>
        <w:pStyle w:val="ListParagraph"/>
        <w:ind w:left="360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</w:p>
    <w:p w:rsidR="003641C6" w:rsidRPr="00745597" w:rsidRDefault="003641C6" w:rsidP="00936E21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C</w:t>
      </w:r>
      <w:r w:rsidRPr="00745597">
        <w:rPr>
          <w:rFonts w:ascii="Bookman Old Style" w:hAnsi="Bookman Old Style" w:cs="Times New Roman"/>
          <w:sz w:val="28"/>
          <w:szCs w:val="28"/>
        </w:rPr>
        <w:t>o-opted members whose tenure ends with tha</w:t>
      </w:r>
      <w:r>
        <w:rPr>
          <w:rFonts w:ascii="Bookman Old Style" w:hAnsi="Bookman Old Style" w:cs="Times New Roman"/>
          <w:sz w:val="28"/>
          <w:szCs w:val="28"/>
        </w:rPr>
        <w:t xml:space="preserve">t of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CoA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 can contest or can be co-opted in the AGM</w:t>
      </w:r>
      <w:r w:rsidRPr="00745597">
        <w:rPr>
          <w:rFonts w:ascii="Bookman Old Style" w:hAnsi="Bookman Old Style" w:cs="Times New Roman"/>
          <w:sz w:val="28"/>
          <w:szCs w:val="28"/>
        </w:rPr>
        <w:t>.</w:t>
      </w:r>
    </w:p>
    <w:p w:rsidR="003641C6" w:rsidRPr="00745597" w:rsidRDefault="003641C6" w:rsidP="003641C6">
      <w:pPr>
        <w:pStyle w:val="ListParagraph"/>
        <w:ind w:left="360"/>
        <w:jc w:val="both"/>
        <w:rPr>
          <w:rFonts w:ascii="Bookman Old Style" w:hAnsi="Bookman Old Style" w:cs="Times New Roman"/>
          <w:sz w:val="28"/>
          <w:szCs w:val="28"/>
        </w:rPr>
      </w:pPr>
    </w:p>
    <w:p w:rsidR="003641C6" w:rsidRDefault="003641C6" w:rsidP="003641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 w:cs="Times New Roman"/>
          <w:b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sz w:val="28"/>
          <w:szCs w:val="28"/>
          <w:u w:val="single"/>
        </w:rPr>
        <w:t>Eligibility for C</w:t>
      </w:r>
      <w:r w:rsidRPr="00745597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ontesting Election </w:t>
      </w:r>
    </w:p>
    <w:p w:rsidR="003641C6" w:rsidRDefault="003641C6" w:rsidP="003641C6">
      <w:pPr>
        <w:pStyle w:val="ListParagraph"/>
        <w:ind w:left="360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3641C6" w:rsidRPr="00D9285A" w:rsidRDefault="003641C6" w:rsidP="003641C6">
      <w:pPr>
        <w:pStyle w:val="ListParagraph"/>
        <w:ind w:left="0"/>
        <w:rPr>
          <w:rFonts w:ascii="Bookman Old Style" w:hAnsi="Bookman Old Style" w:cs="Times New Roman"/>
          <w:sz w:val="28"/>
          <w:szCs w:val="28"/>
        </w:rPr>
      </w:pPr>
      <w:r w:rsidRPr="00A15AFD">
        <w:rPr>
          <w:rFonts w:ascii="Bookman Old Style" w:hAnsi="Bookman Old Style" w:cs="Times New Roman"/>
          <w:sz w:val="28"/>
          <w:szCs w:val="28"/>
        </w:rPr>
        <w:t>1</w:t>
      </w:r>
      <w:r w:rsidRPr="00BC5D79">
        <w:rPr>
          <w:rFonts w:ascii="Bookman Old Style" w:hAnsi="Bookman Old Style" w:cs="Times New Roman"/>
          <w:b/>
          <w:sz w:val="28"/>
          <w:szCs w:val="28"/>
        </w:rPr>
        <w:t xml:space="preserve">. </w:t>
      </w:r>
      <w:r w:rsidRPr="00D9285A">
        <w:rPr>
          <w:rFonts w:ascii="Bookman Old Style" w:hAnsi="Bookman Old Style" w:cs="Times New Roman"/>
          <w:sz w:val="28"/>
          <w:szCs w:val="28"/>
        </w:rPr>
        <w:t xml:space="preserve">Member shall hold valid RCMC of JPDEPC for at least 3 years. </w:t>
      </w:r>
    </w:p>
    <w:p w:rsidR="003641C6" w:rsidRPr="00D9285A" w:rsidRDefault="003641C6" w:rsidP="003641C6">
      <w:pPr>
        <w:pStyle w:val="ListParagraph"/>
        <w:ind w:left="0"/>
        <w:rPr>
          <w:rFonts w:ascii="Bookman Old Style" w:hAnsi="Bookman Old Style" w:cs="Times New Roman"/>
          <w:sz w:val="28"/>
          <w:szCs w:val="28"/>
        </w:rPr>
      </w:pPr>
    </w:p>
    <w:p w:rsidR="003641C6" w:rsidRDefault="003641C6" w:rsidP="003641C6">
      <w:pPr>
        <w:jc w:val="both"/>
        <w:rPr>
          <w:rFonts w:ascii="Bookman Old Style" w:hAnsi="Bookman Old Style" w:cs="Times New Roman"/>
          <w:sz w:val="28"/>
          <w:szCs w:val="28"/>
        </w:rPr>
      </w:pPr>
      <w:r w:rsidRPr="00A15AFD">
        <w:rPr>
          <w:rFonts w:ascii="Bookman Old Style" w:hAnsi="Bookman Old Style" w:cs="Times New Roman"/>
          <w:sz w:val="28"/>
          <w:szCs w:val="28"/>
        </w:rPr>
        <w:t>2</w:t>
      </w:r>
      <w:r w:rsidRPr="00BC5D79">
        <w:rPr>
          <w:rFonts w:ascii="Bookman Old Style" w:hAnsi="Bookman Old Style" w:cs="Times New Roman"/>
          <w:b/>
          <w:sz w:val="28"/>
          <w:szCs w:val="28"/>
        </w:rPr>
        <w:t xml:space="preserve">. </w:t>
      </w:r>
      <w:r>
        <w:rPr>
          <w:rFonts w:ascii="Bookman Old Style" w:hAnsi="Bookman Old Style" w:cs="Times New Roman"/>
          <w:sz w:val="28"/>
          <w:szCs w:val="28"/>
        </w:rPr>
        <w:t>Member</w:t>
      </w:r>
      <w:r w:rsidRPr="00BC5D79">
        <w:rPr>
          <w:rFonts w:ascii="Bookman Old Style" w:hAnsi="Bookman Old Style" w:cs="Times New Roman"/>
          <w:sz w:val="28"/>
          <w:szCs w:val="28"/>
        </w:rPr>
        <w:t xml:space="preserve"> contesting election shall have minimum exports performance of Jute Products of Rs 5 </w:t>
      </w:r>
      <w:proofErr w:type="spellStart"/>
      <w:r w:rsidRPr="00BC5D79">
        <w:rPr>
          <w:rFonts w:ascii="Bookman Old Style" w:hAnsi="Bookman Old Style" w:cs="Times New Roman"/>
          <w:sz w:val="28"/>
          <w:szCs w:val="28"/>
        </w:rPr>
        <w:t>lac</w:t>
      </w:r>
      <w:proofErr w:type="spellEnd"/>
      <w:r w:rsidRPr="00BC5D79">
        <w:rPr>
          <w:rFonts w:ascii="Bookman Old Style" w:hAnsi="Bookman Old Style" w:cs="Times New Roman"/>
          <w:sz w:val="28"/>
          <w:szCs w:val="28"/>
        </w:rPr>
        <w:t xml:space="preserve"> in </w:t>
      </w:r>
      <w:r>
        <w:rPr>
          <w:rFonts w:ascii="Bookman Old Style" w:hAnsi="Bookman Old Style" w:cs="Times New Roman"/>
          <w:sz w:val="28"/>
          <w:szCs w:val="28"/>
        </w:rPr>
        <w:t xml:space="preserve">year </w:t>
      </w:r>
      <w:r w:rsidRPr="00BC5D79">
        <w:rPr>
          <w:rFonts w:ascii="Bookman Old Style" w:hAnsi="Bookman Old Style" w:cs="Times New Roman"/>
          <w:sz w:val="28"/>
          <w:szCs w:val="28"/>
        </w:rPr>
        <w:t xml:space="preserve">previous </w:t>
      </w:r>
      <w:r w:rsidR="00936E21">
        <w:rPr>
          <w:rFonts w:ascii="Bookman Old Style" w:hAnsi="Bookman Old Style" w:cs="Times New Roman"/>
          <w:sz w:val="28"/>
          <w:szCs w:val="28"/>
        </w:rPr>
        <w:t>to</w:t>
      </w:r>
      <w:r w:rsidR="00A15AFD">
        <w:rPr>
          <w:rFonts w:ascii="Bookman Old Style" w:hAnsi="Bookman Old Style" w:cs="Times New Roman"/>
          <w:sz w:val="28"/>
          <w:szCs w:val="28"/>
        </w:rPr>
        <w:t xml:space="preserve"> </w:t>
      </w:r>
      <w:r w:rsidR="00936E21" w:rsidRPr="00BC5D79">
        <w:rPr>
          <w:rFonts w:ascii="Bookman Old Style" w:hAnsi="Bookman Old Style" w:cs="Times New Roman"/>
          <w:sz w:val="28"/>
          <w:szCs w:val="28"/>
        </w:rPr>
        <w:lastRenderedPageBreak/>
        <w:t>election or</w:t>
      </w:r>
      <w:r w:rsidRPr="00BC5D79">
        <w:rPr>
          <w:rFonts w:ascii="Bookman Old Style" w:hAnsi="Bookman Old Style" w:cs="Times New Roman"/>
          <w:sz w:val="28"/>
          <w:szCs w:val="28"/>
        </w:rPr>
        <w:t xml:space="preserve"> minimum cumulative exports of Rs 15 </w:t>
      </w:r>
      <w:proofErr w:type="spellStart"/>
      <w:r w:rsidRPr="00BC5D79">
        <w:rPr>
          <w:rFonts w:ascii="Bookman Old Style" w:hAnsi="Bookman Old Style" w:cs="Times New Roman"/>
          <w:sz w:val="28"/>
          <w:szCs w:val="28"/>
        </w:rPr>
        <w:t>lac</w:t>
      </w:r>
      <w:proofErr w:type="spellEnd"/>
      <w:r w:rsidRPr="00BC5D79">
        <w:rPr>
          <w:rFonts w:ascii="Bookman Old Style" w:hAnsi="Bookman Old Style" w:cs="Times New Roman"/>
          <w:sz w:val="28"/>
          <w:szCs w:val="28"/>
        </w:rPr>
        <w:t xml:space="preserve"> in preceding 3 successive years from the year of election.</w:t>
      </w:r>
    </w:p>
    <w:p w:rsidR="003641C6" w:rsidRDefault="003641C6" w:rsidP="003641C6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3641C6" w:rsidRPr="00E541A5" w:rsidRDefault="00D04877" w:rsidP="003641C6">
      <w:pPr>
        <w:pStyle w:val="ListParagraph"/>
        <w:ind w:left="90"/>
        <w:jc w:val="both"/>
        <w:rPr>
          <w:rFonts w:ascii="Bookman Old Style" w:hAnsi="Bookman Old Style" w:cs="Times New Roman"/>
          <w:sz w:val="28"/>
          <w:szCs w:val="28"/>
        </w:rPr>
      </w:pPr>
      <w:r w:rsidRPr="00D04877">
        <w:rPr>
          <w:rFonts w:ascii="Bookman Old Style" w:hAnsi="Bookman Old Style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140.4pt;margin-top:24.9pt;width:24.6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+z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"/>
        </w:pict>
      </w:r>
      <w:r w:rsidR="003641C6" w:rsidRPr="00F31FE5">
        <w:rPr>
          <w:rFonts w:ascii="Bookman Old Style" w:hAnsi="Bookman Old Style" w:cs="Times New Roman"/>
          <w:b/>
          <w:sz w:val="28"/>
          <w:szCs w:val="28"/>
        </w:rPr>
        <w:t>3</w:t>
      </w:r>
      <w:r w:rsidR="003641C6">
        <w:rPr>
          <w:rFonts w:ascii="Bookman Old Style" w:hAnsi="Bookman Old Style" w:cs="Times New Roman"/>
          <w:sz w:val="28"/>
          <w:szCs w:val="28"/>
        </w:rPr>
        <w:t xml:space="preserve">. </w:t>
      </w:r>
      <w:r w:rsidR="003641C6" w:rsidRPr="00745597">
        <w:rPr>
          <w:rFonts w:ascii="Bookman Old Style" w:hAnsi="Bookman Old Style" w:cs="Times New Roman"/>
          <w:sz w:val="28"/>
          <w:szCs w:val="28"/>
        </w:rPr>
        <w:t>A member otherwise eligible to contest election for any elective post is required to submit</w:t>
      </w:r>
    </w:p>
    <w:p w:rsidR="003641C6" w:rsidRDefault="003641C6" w:rsidP="003641C6">
      <w:pPr>
        <w:pStyle w:val="ListParagraph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</w:p>
    <w:p w:rsidR="003641C6" w:rsidRDefault="00936E21" w:rsidP="003641C6">
      <w:pPr>
        <w:pStyle w:val="ListParagraph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proofErr w:type="spellStart"/>
      <w:r>
        <w:rPr>
          <w:rFonts w:ascii="Bookman Old Style" w:hAnsi="Bookman Old Style" w:cs="Times New Roman"/>
          <w:bCs/>
          <w:sz w:val="28"/>
          <w:szCs w:val="28"/>
        </w:rPr>
        <w:t>i</w:t>
      </w:r>
      <w:proofErr w:type="spellEnd"/>
      <w:r>
        <w:rPr>
          <w:rFonts w:ascii="Bookman Old Style" w:hAnsi="Bookman Old Style" w:cs="Times New Roman"/>
          <w:bCs/>
          <w:sz w:val="28"/>
          <w:szCs w:val="28"/>
        </w:rPr>
        <w:t>)</w:t>
      </w:r>
      <w:r w:rsidR="003641C6">
        <w:rPr>
          <w:rFonts w:ascii="Bookman Old Style" w:hAnsi="Bookman Old Style" w:cs="Times New Roman"/>
          <w:bCs/>
          <w:sz w:val="28"/>
          <w:szCs w:val="28"/>
        </w:rPr>
        <w:t xml:space="preserve"> S</w:t>
      </w:r>
      <w:r w:rsidR="003641C6" w:rsidRPr="00BC5D79">
        <w:rPr>
          <w:rFonts w:ascii="Bookman Old Style" w:hAnsi="Bookman Old Style" w:cs="Times New Roman"/>
          <w:bCs/>
          <w:sz w:val="28"/>
          <w:szCs w:val="28"/>
        </w:rPr>
        <w:t>elf</w:t>
      </w:r>
      <w:r w:rsidR="003641C6">
        <w:rPr>
          <w:rFonts w:ascii="Bookman Old Style" w:hAnsi="Bookman Old Style" w:cs="Times New Roman"/>
          <w:bCs/>
          <w:sz w:val="28"/>
          <w:szCs w:val="28"/>
        </w:rPr>
        <w:t>-</w:t>
      </w:r>
      <w:r w:rsidR="003641C6" w:rsidRPr="00BC5D79">
        <w:rPr>
          <w:rFonts w:ascii="Bookman Old Style" w:hAnsi="Bookman Old Style" w:cs="Times New Roman"/>
          <w:bCs/>
          <w:sz w:val="28"/>
          <w:szCs w:val="28"/>
        </w:rPr>
        <w:t xml:space="preserve"> declaration </w:t>
      </w:r>
      <w:r w:rsidR="003641C6">
        <w:rPr>
          <w:rFonts w:ascii="Bookman Old Style" w:hAnsi="Bookman Old Style" w:cs="Times New Roman"/>
          <w:bCs/>
          <w:sz w:val="28"/>
          <w:szCs w:val="28"/>
        </w:rPr>
        <w:t xml:space="preserve">to </w:t>
      </w:r>
      <w:r w:rsidR="003641C6" w:rsidRPr="00BC5D79">
        <w:rPr>
          <w:rFonts w:ascii="Bookman Old Style" w:hAnsi="Bookman Old Style" w:cs="Times New Roman"/>
          <w:bCs/>
          <w:sz w:val="28"/>
          <w:szCs w:val="28"/>
        </w:rPr>
        <w:t>the effect that his/her dues with JPDEPC, including Fees for Membership &amp; RCMC</w:t>
      </w:r>
      <w:r w:rsidR="003641C6">
        <w:rPr>
          <w:rFonts w:ascii="Bookman Old Style" w:hAnsi="Bookman Old Style" w:cs="Times New Roman"/>
          <w:bCs/>
          <w:sz w:val="28"/>
          <w:szCs w:val="28"/>
        </w:rPr>
        <w:t>,</w:t>
      </w:r>
      <w:r w:rsidR="003641C6" w:rsidRPr="00BC5D79">
        <w:rPr>
          <w:rFonts w:ascii="Bookman Old Style" w:hAnsi="Bookman Old Style" w:cs="Times New Roman"/>
          <w:bCs/>
          <w:sz w:val="28"/>
          <w:szCs w:val="28"/>
        </w:rPr>
        <w:t xml:space="preserve"> are cleared on the day of </w:t>
      </w:r>
      <w:r w:rsidR="003641C6">
        <w:rPr>
          <w:rFonts w:ascii="Bookman Old Style" w:hAnsi="Bookman Old Style" w:cs="Times New Roman"/>
          <w:bCs/>
          <w:sz w:val="28"/>
          <w:szCs w:val="28"/>
        </w:rPr>
        <w:t xml:space="preserve">submitting application to contest. (Valid Fees Chart, as on </w:t>
      </w:r>
      <w:r>
        <w:rPr>
          <w:rFonts w:ascii="Bookman Old Style" w:hAnsi="Bookman Old Style" w:cs="Times New Roman"/>
          <w:bCs/>
          <w:sz w:val="28"/>
          <w:szCs w:val="28"/>
        </w:rPr>
        <w:t>01.0</w:t>
      </w:r>
      <w:r w:rsidR="00A15AFD">
        <w:rPr>
          <w:rFonts w:ascii="Bookman Old Style" w:hAnsi="Bookman Old Style" w:cs="Times New Roman"/>
          <w:bCs/>
          <w:sz w:val="28"/>
          <w:szCs w:val="28"/>
        </w:rPr>
        <w:t xml:space="preserve">4.2022 </w:t>
      </w:r>
      <w:r w:rsidR="003641C6">
        <w:rPr>
          <w:rFonts w:ascii="Bookman Old Style" w:hAnsi="Bookman Old Style" w:cs="Times New Roman"/>
          <w:bCs/>
          <w:sz w:val="28"/>
          <w:szCs w:val="28"/>
        </w:rPr>
        <w:t>(</w:t>
      </w:r>
      <w:r w:rsidR="00157FB8">
        <w:rPr>
          <w:rFonts w:ascii="Bookman Old Style" w:hAnsi="Bookman Old Style" w:cs="Times New Roman"/>
          <w:b/>
          <w:bCs/>
          <w:sz w:val="28"/>
          <w:szCs w:val="28"/>
          <w:u w:val="single"/>
        </w:rPr>
        <w:t>Enclosure</w:t>
      </w:r>
      <w:r w:rsidR="003641C6" w:rsidRPr="00F31FE5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- </w:t>
      </w:r>
      <w:proofErr w:type="gramStart"/>
      <w:r w:rsidR="003641C6" w:rsidRPr="009E43A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641C6" w:rsidRPr="00BC5D79">
        <w:rPr>
          <w:rFonts w:ascii="Bookman Old Style" w:hAnsi="Bookman Old Style" w:cs="Times New Roman"/>
          <w:bCs/>
          <w:sz w:val="28"/>
          <w:szCs w:val="28"/>
        </w:rPr>
        <w:t xml:space="preserve"> )</w:t>
      </w:r>
      <w:proofErr w:type="gramEnd"/>
      <w:r w:rsidR="003641C6" w:rsidRPr="00BC5D79">
        <w:rPr>
          <w:rFonts w:ascii="Bookman Old Style" w:hAnsi="Bookman Old Style" w:cs="Times New Roman"/>
          <w:bCs/>
          <w:sz w:val="28"/>
          <w:szCs w:val="28"/>
        </w:rPr>
        <w:t>.</w:t>
      </w:r>
    </w:p>
    <w:p w:rsidR="003641C6" w:rsidRDefault="003641C6" w:rsidP="003641C6">
      <w:pPr>
        <w:pStyle w:val="ListParagraph"/>
        <w:ind w:left="0"/>
        <w:rPr>
          <w:rFonts w:ascii="Bookman Old Style" w:hAnsi="Bookman Old Style" w:cs="Times New Roman"/>
          <w:bCs/>
          <w:sz w:val="28"/>
          <w:szCs w:val="28"/>
        </w:rPr>
      </w:pPr>
    </w:p>
    <w:p w:rsidR="003641C6" w:rsidRDefault="003641C6" w:rsidP="003641C6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ii) </w:t>
      </w:r>
      <w:r w:rsidRPr="00BC5D79">
        <w:rPr>
          <w:rFonts w:ascii="Bookman Old Style" w:hAnsi="Bookman Old Style" w:cs="Times New Roman"/>
          <w:sz w:val="28"/>
          <w:szCs w:val="28"/>
        </w:rPr>
        <w:t>Self-declaration that he/she is not disqualified under Companies Act 2013 (Section 152).</w:t>
      </w:r>
    </w:p>
    <w:p w:rsidR="003641C6" w:rsidRDefault="003641C6" w:rsidP="003641C6">
      <w:pPr>
        <w:rPr>
          <w:rFonts w:ascii="Bookman Old Style" w:hAnsi="Bookman Old Style" w:cs="Times New Roman"/>
          <w:sz w:val="28"/>
          <w:szCs w:val="28"/>
        </w:rPr>
      </w:pPr>
    </w:p>
    <w:p w:rsidR="003641C6" w:rsidRDefault="003641C6" w:rsidP="003641C6">
      <w:pPr>
        <w:pStyle w:val="ListParagraph"/>
        <w:ind w:left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iii) Self-declaration that he/she is </w:t>
      </w:r>
      <w:r w:rsidRPr="00745597">
        <w:rPr>
          <w:rFonts w:ascii="Bookman Old Style" w:hAnsi="Bookman Old Style" w:cs="Times New Roman"/>
          <w:sz w:val="28"/>
          <w:szCs w:val="28"/>
        </w:rPr>
        <w:t>not otherwise disqualified under Articles of Association.</w:t>
      </w:r>
    </w:p>
    <w:p w:rsidR="003641C6" w:rsidRDefault="003641C6" w:rsidP="003641C6">
      <w:pPr>
        <w:pStyle w:val="ListParagraph"/>
        <w:ind w:left="0"/>
        <w:rPr>
          <w:rFonts w:ascii="Bookman Old Style" w:hAnsi="Bookman Old Style" w:cs="Times New Roman"/>
          <w:sz w:val="28"/>
          <w:szCs w:val="28"/>
        </w:rPr>
      </w:pPr>
    </w:p>
    <w:p w:rsidR="003641C6" w:rsidRDefault="003641C6" w:rsidP="003641C6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iv) S</w:t>
      </w:r>
      <w:r w:rsidRPr="00BC5D79">
        <w:rPr>
          <w:rFonts w:ascii="Bookman Old Style" w:hAnsi="Bookman Old Style" w:cs="Times New Roman"/>
          <w:sz w:val="28"/>
          <w:szCs w:val="28"/>
        </w:rPr>
        <w:t>elf-declaration of his/her interest in other entities as per Companies Act 2013.</w:t>
      </w:r>
    </w:p>
    <w:p w:rsidR="003641C6" w:rsidRDefault="003641C6" w:rsidP="003641C6">
      <w:pPr>
        <w:rPr>
          <w:rFonts w:ascii="Bookman Old Style" w:hAnsi="Bookman Old Style" w:cs="Times New Roman"/>
          <w:sz w:val="28"/>
          <w:szCs w:val="28"/>
        </w:rPr>
      </w:pPr>
    </w:p>
    <w:p w:rsidR="003641C6" w:rsidRDefault="003641C6" w:rsidP="003641C6">
      <w:pPr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v) Nomination Form duly Signal/Stamped /Dated </w:t>
      </w:r>
      <w:r w:rsidRPr="00D9149A">
        <w:rPr>
          <w:rFonts w:ascii="Bookman Old Style" w:hAnsi="Bookman Old Style" w:cs="Times New Roman"/>
          <w:b/>
          <w:bCs/>
          <w:sz w:val="28"/>
          <w:szCs w:val="28"/>
          <w:u w:val="single"/>
        </w:rPr>
        <w:t>(</w:t>
      </w:r>
      <w:r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Attachment - </w:t>
      </w:r>
      <w:r w:rsidR="00157FB8">
        <w:rPr>
          <w:rFonts w:ascii="Bookman Old Style" w:hAnsi="Bookman Old Style" w:cs="Times New Roman"/>
          <w:b/>
          <w:bCs/>
          <w:sz w:val="28"/>
          <w:szCs w:val="28"/>
          <w:u w:val="single"/>
        </w:rPr>
        <w:t>I</w:t>
      </w:r>
      <w:r>
        <w:rPr>
          <w:rFonts w:ascii="Bookman Old Style" w:hAnsi="Bookman Old Style" w:cs="Times New Roman"/>
          <w:b/>
          <w:bCs/>
          <w:sz w:val="28"/>
          <w:szCs w:val="28"/>
          <w:u w:val="single"/>
        </w:rPr>
        <w:t>1</w:t>
      </w:r>
      <w:r w:rsidRPr="00D9149A">
        <w:rPr>
          <w:rFonts w:ascii="Bookman Old Style" w:hAnsi="Bookman Old Style" w:cs="Times New Roman"/>
          <w:b/>
          <w:bCs/>
          <w:sz w:val="28"/>
          <w:szCs w:val="28"/>
          <w:u w:val="single"/>
        </w:rPr>
        <w:t>).</w:t>
      </w:r>
    </w:p>
    <w:p w:rsidR="003641C6" w:rsidRPr="00FF4C93" w:rsidRDefault="003641C6" w:rsidP="003641C6">
      <w:pPr>
        <w:rPr>
          <w:rFonts w:ascii="Bookman Old Style" w:hAnsi="Bookman Old Style" w:cs="Times New Roman"/>
          <w:sz w:val="28"/>
          <w:szCs w:val="28"/>
        </w:rPr>
      </w:pPr>
    </w:p>
    <w:p w:rsidR="003641C6" w:rsidRPr="00FF4C93" w:rsidRDefault="003641C6" w:rsidP="003641C6">
      <w:pPr>
        <w:rPr>
          <w:rFonts w:ascii="Bookman Old Style" w:hAnsi="Bookman Old Style" w:cs="Times New Roman"/>
          <w:sz w:val="28"/>
          <w:szCs w:val="28"/>
        </w:rPr>
      </w:pPr>
      <w:proofErr w:type="gramStart"/>
      <w:r>
        <w:rPr>
          <w:rFonts w:ascii="Bookman Old Style" w:hAnsi="Bookman Old Style" w:cs="Times New Roman"/>
          <w:sz w:val="28"/>
          <w:szCs w:val="28"/>
        </w:rPr>
        <w:t xml:space="preserve">vi) </w:t>
      </w:r>
      <w:proofErr w:type="spellStart"/>
      <w:r w:rsidRPr="00FF4C93">
        <w:rPr>
          <w:rFonts w:ascii="Bookman Old Style" w:hAnsi="Bookman Old Style" w:cs="Times New Roman"/>
          <w:sz w:val="28"/>
          <w:szCs w:val="28"/>
        </w:rPr>
        <w:t>His</w:t>
      </w:r>
      <w:r>
        <w:rPr>
          <w:rFonts w:ascii="Bookman Old Style" w:hAnsi="Bookman Old Style" w:cs="Times New Roman"/>
          <w:sz w:val="28"/>
          <w:szCs w:val="28"/>
        </w:rPr>
        <w:t>/</w:t>
      </w:r>
      <w:r w:rsidRPr="00FF4C93">
        <w:rPr>
          <w:rFonts w:ascii="Bookman Old Style" w:hAnsi="Bookman Old Style" w:cs="Times New Roman"/>
          <w:sz w:val="28"/>
          <w:szCs w:val="28"/>
        </w:rPr>
        <w:t>Her</w:t>
      </w:r>
      <w:proofErr w:type="spellEnd"/>
      <w:proofErr w:type="gramEnd"/>
      <w:r w:rsidRPr="00FF4C93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c</w:t>
      </w:r>
      <w:r w:rsidRPr="00FF4C93">
        <w:rPr>
          <w:rFonts w:ascii="Bookman Old Style" w:hAnsi="Bookman Old Style" w:cs="Times New Roman"/>
          <w:sz w:val="28"/>
          <w:szCs w:val="28"/>
        </w:rPr>
        <w:t xml:space="preserve">onsent in Form DIR 2 </w:t>
      </w:r>
      <w:r w:rsidRPr="00D9149A">
        <w:rPr>
          <w:rFonts w:ascii="Bookman Old Style" w:hAnsi="Bookman Old Style" w:cs="Times New Roman"/>
          <w:b/>
          <w:bCs/>
          <w:sz w:val="28"/>
          <w:szCs w:val="28"/>
          <w:u w:val="single"/>
        </w:rPr>
        <w:t>(</w:t>
      </w:r>
      <w:r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Attachment - </w:t>
      </w:r>
      <w:r w:rsidRPr="00936E21">
        <w:rPr>
          <w:rFonts w:ascii="Bookman Old Style" w:hAnsi="Bookman Old Style" w:cs="Times New Roman"/>
          <w:b/>
          <w:bCs/>
          <w:sz w:val="28"/>
          <w:szCs w:val="28"/>
          <w:u w:val="single"/>
        </w:rPr>
        <w:t>II</w:t>
      </w:r>
      <w:r w:rsidR="00936E21" w:rsidRPr="00936E21">
        <w:rPr>
          <w:rFonts w:ascii="Bookman Old Style" w:hAnsi="Bookman Old Style" w:cs="Times New Roman"/>
          <w:b/>
          <w:bCs/>
          <w:sz w:val="28"/>
          <w:szCs w:val="28"/>
          <w:u w:val="single"/>
        </w:rPr>
        <w:t>I</w:t>
      </w:r>
      <w:r w:rsidRPr="00936E21">
        <w:rPr>
          <w:rFonts w:ascii="Bookman Old Style" w:hAnsi="Bookman Old Style" w:cs="Times New Roman"/>
          <w:b/>
          <w:bCs/>
          <w:sz w:val="28"/>
          <w:szCs w:val="28"/>
          <w:u w:val="single"/>
        </w:rPr>
        <w:t>).</w:t>
      </w:r>
    </w:p>
    <w:p w:rsidR="003641C6" w:rsidRPr="00A915C6" w:rsidRDefault="003641C6" w:rsidP="003641C6">
      <w:pPr>
        <w:rPr>
          <w:rFonts w:ascii="Bookman Old Style" w:hAnsi="Bookman Old Style" w:cs="Times New Roman"/>
          <w:sz w:val="28"/>
          <w:szCs w:val="28"/>
        </w:rPr>
      </w:pPr>
    </w:p>
    <w:p w:rsidR="003641C6" w:rsidRPr="00745597" w:rsidRDefault="003641C6" w:rsidP="003641C6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M</w:t>
      </w:r>
      <w:r w:rsidRPr="00745597">
        <w:rPr>
          <w:rFonts w:ascii="Bookman Old Style" w:hAnsi="Bookman Old Style" w:cs="Times New Roman"/>
          <w:sz w:val="28"/>
          <w:szCs w:val="28"/>
        </w:rPr>
        <w:t>ember</w:t>
      </w:r>
      <w:r>
        <w:rPr>
          <w:rFonts w:ascii="Bookman Old Style" w:hAnsi="Bookman Old Style" w:cs="Times New Roman"/>
          <w:sz w:val="28"/>
          <w:szCs w:val="28"/>
        </w:rPr>
        <w:t>,</w:t>
      </w:r>
      <w:r w:rsidR="00145CFA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becoming eligible on scrutiny, </w:t>
      </w:r>
      <w:r w:rsidRPr="00745597">
        <w:rPr>
          <w:rFonts w:ascii="Bookman Old Style" w:hAnsi="Bookman Old Style" w:cs="Times New Roman"/>
          <w:sz w:val="28"/>
          <w:szCs w:val="28"/>
        </w:rPr>
        <w:t>must submit to Council, Chartered Accountant Certified or Bank Certified figures of annual exports of Jute Products for 3 completed years (Financial Year wise, April-March)</w:t>
      </w:r>
      <w:r>
        <w:rPr>
          <w:rFonts w:ascii="Bookman Old Style" w:hAnsi="Bookman Old Style" w:cs="Times New Roman"/>
          <w:sz w:val="28"/>
          <w:szCs w:val="28"/>
        </w:rPr>
        <w:t>,</w:t>
      </w:r>
      <w:r w:rsidRPr="00745597">
        <w:rPr>
          <w:rFonts w:ascii="Bookman Old Style" w:hAnsi="Bookman Old Style" w:cs="Times New Roman"/>
          <w:sz w:val="28"/>
          <w:szCs w:val="28"/>
        </w:rPr>
        <w:t xml:space="preserve"> preceding the year of election.</w:t>
      </w:r>
    </w:p>
    <w:p w:rsidR="003641C6" w:rsidRPr="00997D5F" w:rsidRDefault="003641C6" w:rsidP="003641C6">
      <w:pPr>
        <w:rPr>
          <w:rFonts w:ascii="Bookman Old Style" w:hAnsi="Bookman Old Style" w:cs="Times New Roman"/>
          <w:sz w:val="28"/>
          <w:szCs w:val="28"/>
        </w:rPr>
      </w:pPr>
    </w:p>
    <w:p w:rsidR="003641C6" w:rsidRPr="00FF4C93" w:rsidRDefault="003641C6" w:rsidP="003641C6">
      <w:pPr>
        <w:pStyle w:val="ListParagraph"/>
        <w:numPr>
          <w:ilvl w:val="0"/>
          <w:numId w:val="1"/>
        </w:numPr>
        <w:ind w:left="360" w:hanging="450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F4C93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Member’s Right to Cast Vote   </w:t>
      </w:r>
    </w:p>
    <w:p w:rsidR="003641C6" w:rsidRPr="00745597" w:rsidRDefault="003641C6" w:rsidP="003641C6">
      <w:pPr>
        <w:pStyle w:val="ListParagraph"/>
        <w:ind w:left="360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3641C6" w:rsidRDefault="003641C6" w:rsidP="003641C6">
      <w:pPr>
        <w:pStyle w:val="ListParagraph"/>
        <w:numPr>
          <w:ilvl w:val="0"/>
          <w:numId w:val="4"/>
        </w:numPr>
        <w:ind w:left="36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‘Associate’ member, Co-opted Member, Govt. N</w:t>
      </w:r>
      <w:r w:rsidRPr="00745597">
        <w:rPr>
          <w:rFonts w:ascii="Bookman Old Style" w:hAnsi="Bookman Old Style" w:cs="Times New Roman"/>
          <w:sz w:val="28"/>
          <w:szCs w:val="28"/>
        </w:rPr>
        <w:t>ominee and Executiv</w:t>
      </w:r>
      <w:r>
        <w:rPr>
          <w:rFonts w:ascii="Bookman Old Style" w:hAnsi="Bookman Old Style" w:cs="Times New Roman"/>
          <w:sz w:val="28"/>
          <w:szCs w:val="28"/>
        </w:rPr>
        <w:t>e Director are not entitled to v</w:t>
      </w:r>
      <w:r w:rsidRPr="00745597">
        <w:rPr>
          <w:rFonts w:ascii="Bookman Old Style" w:hAnsi="Bookman Old Style" w:cs="Times New Roman"/>
          <w:sz w:val="28"/>
          <w:szCs w:val="28"/>
        </w:rPr>
        <w:t>ote.</w:t>
      </w:r>
    </w:p>
    <w:p w:rsidR="003641C6" w:rsidRDefault="003641C6" w:rsidP="003641C6">
      <w:pPr>
        <w:pStyle w:val="ListParagraph"/>
        <w:ind w:left="360"/>
        <w:rPr>
          <w:rFonts w:ascii="Bookman Old Style" w:hAnsi="Bookman Old Style" w:cs="Times New Roman"/>
          <w:sz w:val="28"/>
          <w:szCs w:val="28"/>
        </w:rPr>
      </w:pPr>
    </w:p>
    <w:p w:rsidR="003641C6" w:rsidRPr="00745597" w:rsidRDefault="003641C6" w:rsidP="003641C6">
      <w:pPr>
        <w:pStyle w:val="ListParagraph"/>
        <w:numPr>
          <w:ilvl w:val="0"/>
          <w:numId w:val="4"/>
        </w:numPr>
        <w:ind w:left="36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No outstanding dues with JPDEPC.</w:t>
      </w:r>
    </w:p>
    <w:p w:rsidR="003641C6" w:rsidRPr="00733AB0" w:rsidRDefault="003641C6" w:rsidP="003641C6">
      <w:pPr>
        <w:tabs>
          <w:tab w:val="left" w:pos="360"/>
        </w:tabs>
        <w:rPr>
          <w:rFonts w:ascii="Bookman Old Style" w:hAnsi="Bookman Old Style" w:cs="Times New Roman"/>
          <w:sz w:val="28"/>
          <w:szCs w:val="28"/>
        </w:rPr>
      </w:pPr>
    </w:p>
    <w:p w:rsidR="003641C6" w:rsidRPr="00745597" w:rsidRDefault="003641C6" w:rsidP="003641C6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>Members must have obtained membership with R</w:t>
      </w:r>
      <w:r>
        <w:rPr>
          <w:rFonts w:ascii="Bookman Old Style" w:hAnsi="Bookman Old Style" w:cs="Times New Roman"/>
          <w:sz w:val="28"/>
          <w:szCs w:val="28"/>
        </w:rPr>
        <w:t xml:space="preserve">CMC of Council </w:t>
      </w:r>
      <w:r w:rsidR="00750B23">
        <w:rPr>
          <w:rFonts w:ascii="Bookman Old Style" w:hAnsi="Bookman Old Style" w:cs="Times New Roman"/>
          <w:sz w:val="28"/>
          <w:szCs w:val="28"/>
        </w:rPr>
        <w:t>in Financial</w:t>
      </w:r>
      <w:r w:rsidRPr="00745597">
        <w:rPr>
          <w:rFonts w:ascii="Bookman Old Style" w:hAnsi="Bookman Old Style" w:cs="Times New Roman"/>
          <w:sz w:val="28"/>
          <w:szCs w:val="28"/>
        </w:rPr>
        <w:t xml:space="preserve"> Year</w:t>
      </w:r>
      <w:r>
        <w:rPr>
          <w:rFonts w:ascii="Bookman Old Style" w:hAnsi="Bookman Old Style" w:cs="Times New Roman"/>
          <w:sz w:val="28"/>
          <w:szCs w:val="28"/>
        </w:rPr>
        <w:t xml:space="preserve"> before year of Election</w:t>
      </w:r>
      <w:r w:rsidR="00750B23">
        <w:rPr>
          <w:rFonts w:ascii="Bookman Old Style" w:hAnsi="Bookman Old Style" w:cs="Times New Roman"/>
          <w:sz w:val="28"/>
          <w:szCs w:val="28"/>
        </w:rPr>
        <w:t>.</w:t>
      </w:r>
    </w:p>
    <w:p w:rsidR="003641C6" w:rsidRPr="00745597" w:rsidRDefault="003641C6" w:rsidP="003641C6">
      <w:pPr>
        <w:rPr>
          <w:rFonts w:ascii="Bookman Old Style" w:hAnsi="Bookman Old Style" w:cs="Times New Roman"/>
          <w:sz w:val="28"/>
          <w:szCs w:val="28"/>
        </w:rPr>
      </w:pPr>
    </w:p>
    <w:p w:rsidR="003641C6" w:rsidRPr="00F31FE5" w:rsidRDefault="003641C6" w:rsidP="003641C6">
      <w:pPr>
        <w:rPr>
          <w:rFonts w:ascii="Bookman Old Style" w:hAnsi="Bookman Old Style" w:cs="Times New Roman"/>
          <w:sz w:val="28"/>
          <w:szCs w:val="28"/>
        </w:rPr>
      </w:pPr>
      <w:r w:rsidRPr="00F31FE5">
        <w:rPr>
          <w:rFonts w:ascii="Bookman Old Style" w:hAnsi="Bookman Old Style" w:cs="Times New Roman"/>
          <w:b/>
          <w:sz w:val="28"/>
          <w:szCs w:val="28"/>
        </w:rPr>
        <w:lastRenderedPageBreak/>
        <w:t>4.</w:t>
      </w:r>
      <w:r w:rsidRPr="00F31FE5">
        <w:rPr>
          <w:rFonts w:ascii="Bookman Old Style" w:hAnsi="Bookman Old Style" w:cs="Times New Roman"/>
          <w:sz w:val="28"/>
          <w:szCs w:val="28"/>
        </w:rPr>
        <w:t xml:space="preserve"> Each member has right to cast maximum one vote for each of the seats for which election is being held.</w:t>
      </w:r>
    </w:p>
    <w:p w:rsidR="003641C6" w:rsidRPr="00745597" w:rsidRDefault="003641C6" w:rsidP="003641C6">
      <w:pPr>
        <w:pStyle w:val="ListParagraph"/>
        <w:rPr>
          <w:rFonts w:ascii="Bookman Old Style" w:hAnsi="Bookman Old Style" w:cs="Times New Roman"/>
          <w:sz w:val="28"/>
          <w:szCs w:val="28"/>
        </w:rPr>
      </w:pPr>
    </w:p>
    <w:p w:rsidR="003641C6" w:rsidRPr="00745597" w:rsidRDefault="003641C6" w:rsidP="003641C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sz w:val="28"/>
          <w:szCs w:val="28"/>
        </w:rPr>
        <w:t>Member is not otherwise disqualified under Articles of Association.</w:t>
      </w:r>
    </w:p>
    <w:p w:rsidR="003641C6" w:rsidRPr="00745597" w:rsidRDefault="003641C6" w:rsidP="003641C6">
      <w:pPr>
        <w:pStyle w:val="ListParagraph"/>
        <w:rPr>
          <w:rFonts w:ascii="Bookman Old Style" w:hAnsi="Bookman Old Style" w:cs="Times New Roman"/>
          <w:sz w:val="28"/>
          <w:szCs w:val="28"/>
        </w:rPr>
      </w:pPr>
    </w:p>
    <w:p w:rsidR="003641C6" w:rsidRDefault="003641C6" w:rsidP="003641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 w:cs="Times New Roman"/>
          <w:sz w:val="28"/>
          <w:szCs w:val="28"/>
        </w:rPr>
      </w:pPr>
      <w:r w:rsidRPr="00745597">
        <w:rPr>
          <w:rFonts w:ascii="Bookman Old Style" w:hAnsi="Bookman Old Style" w:cs="Times New Roman"/>
          <w:b/>
          <w:sz w:val="28"/>
          <w:szCs w:val="28"/>
          <w:u w:val="single"/>
        </w:rPr>
        <w:t>Voting and Election by Electronic Syste</w:t>
      </w:r>
      <w:r>
        <w:rPr>
          <w:rFonts w:ascii="Bookman Old Style" w:hAnsi="Bookman Old Style" w:cs="Times New Roman"/>
          <w:b/>
          <w:sz w:val="28"/>
          <w:szCs w:val="28"/>
          <w:u w:val="single"/>
        </w:rPr>
        <w:t xml:space="preserve">m </w:t>
      </w:r>
      <w:proofErr w:type="gramStart"/>
      <w:r>
        <w:rPr>
          <w:rFonts w:ascii="Bookman Old Style" w:hAnsi="Bookman Old Style" w:cs="Times New Roman"/>
          <w:b/>
          <w:sz w:val="28"/>
          <w:szCs w:val="28"/>
          <w:u w:val="single"/>
        </w:rPr>
        <w:t>Under</w:t>
      </w:r>
      <w:proofErr w:type="gramEnd"/>
      <w:r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Supervision of A Nominated Scrutinizer. </w:t>
      </w:r>
    </w:p>
    <w:p w:rsidR="003641C6" w:rsidRDefault="003641C6" w:rsidP="003641C6">
      <w:pPr>
        <w:pStyle w:val="ListParagraph"/>
        <w:ind w:left="360"/>
        <w:rPr>
          <w:rFonts w:ascii="Bookman Old Style" w:hAnsi="Bookman Old Style" w:cs="Times New Roman"/>
          <w:sz w:val="28"/>
          <w:szCs w:val="28"/>
        </w:rPr>
      </w:pPr>
    </w:p>
    <w:p w:rsidR="003641C6" w:rsidRPr="00DB0591" w:rsidRDefault="003641C6" w:rsidP="00936E21">
      <w:pPr>
        <w:pStyle w:val="ListParagraph"/>
        <w:numPr>
          <w:ilvl w:val="1"/>
          <w:numId w:val="1"/>
        </w:numPr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In compliance with</w:t>
      </w:r>
      <w:r w:rsidRPr="00745597">
        <w:rPr>
          <w:rFonts w:ascii="Bookman Old Style" w:hAnsi="Bookman Old Style" w:cs="Times New Roman"/>
          <w:sz w:val="28"/>
          <w:szCs w:val="28"/>
        </w:rPr>
        <w:t xml:space="preserve"> Companies Act </w:t>
      </w:r>
      <w:r>
        <w:rPr>
          <w:rFonts w:ascii="Bookman Old Style" w:hAnsi="Bookman Old Style" w:cs="Times New Roman"/>
          <w:sz w:val="28"/>
          <w:szCs w:val="28"/>
        </w:rPr>
        <w:t xml:space="preserve">and GOI Directive, Election shall be held by E- System only.  </w:t>
      </w:r>
    </w:p>
    <w:p w:rsidR="003641C6" w:rsidRPr="00DB0591" w:rsidRDefault="003641C6" w:rsidP="00936E21">
      <w:pPr>
        <w:pStyle w:val="ListParagraph"/>
        <w:numPr>
          <w:ilvl w:val="1"/>
          <w:numId w:val="1"/>
        </w:numPr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 w:rsidRPr="00733AB0">
        <w:rPr>
          <w:rFonts w:ascii="Bookman Old Style" w:hAnsi="Bookman Old Style" w:cs="Times New Roman"/>
          <w:sz w:val="28"/>
          <w:szCs w:val="28"/>
        </w:rPr>
        <w:t xml:space="preserve">Each </w:t>
      </w:r>
      <w:r>
        <w:rPr>
          <w:rFonts w:ascii="Bookman Old Style" w:hAnsi="Bookman Old Style" w:cs="Times New Roman"/>
          <w:sz w:val="28"/>
          <w:szCs w:val="28"/>
        </w:rPr>
        <w:t>valid electorate</w:t>
      </w:r>
      <w:r w:rsidRPr="00733AB0">
        <w:rPr>
          <w:rFonts w:ascii="Bookman Old Style" w:hAnsi="Bookman Old Style" w:cs="Times New Roman"/>
          <w:sz w:val="28"/>
          <w:szCs w:val="28"/>
        </w:rPr>
        <w:t xml:space="preserve"> shall have the right to cast </w:t>
      </w:r>
      <w:r>
        <w:rPr>
          <w:rFonts w:ascii="Bookman Old Style" w:hAnsi="Bookman Old Style" w:cs="Times New Roman"/>
          <w:sz w:val="28"/>
          <w:szCs w:val="28"/>
        </w:rPr>
        <w:t xml:space="preserve">one </w:t>
      </w:r>
      <w:r w:rsidRPr="00733AB0">
        <w:rPr>
          <w:rFonts w:ascii="Bookman Old Style" w:hAnsi="Bookman Old Style" w:cs="Times New Roman"/>
          <w:sz w:val="28"/>
          <w:szCs w:val="28"/>
        </w:rPr>
        <w:t xml:space="preserve">vote for </w:t>
      </w:r>
      <w:r>
        <w:rPr>
          <w:rFonts w:ascii="Bookman Old Style" w:hAnsi="Bookman Old Style" w:cs="Times New Roman"/>
          <w:sz w:val="28"/>
          <w:szCs w:val="28"/>
        </w:rPr>
        <w:t>each of</w:t>
      </w:r>
      <w:r w:rsidRPr="00733AB0">
        <w:rPr>
          <w:rFonts w:ascii="Bookman Old Style" w:hAnsi="Bookman Old Style" w:cs="Times New Roman"/>
          <w:sz w:val="28"/>
          <w:szCs w:val="28"/>
        </w:rPr>
        <w:t xml:space="preserve"> total vacancies. </w:t>
      </w:r>
    </w:p>
    <w:p w:rsidR="003641C6" w:rsidRDefault="003641C6" w:rsidP="00936E21">
      <w:pPr>
        <w:pStyle w:val="ListParagraph"/>
        <w:numPr>
          <w:ilvl w:val="1"/>
          <w:numId w:val="1"/>
        </w:numPr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There shall be a designated Scrutinizer to conduct the Election.</w:t>
      </w:r>
    </w:p>
    <w:p w:rsidR="003641C6" w:rsidRDefault="003641C6" w:rsidP="003641C6">
      <w:pPr>
        <w:pStyle w:val="ListParagraph"/>
        <w:ind w:left="360"/>
        <w:rPr>
          <w:rFonts w:ascii="Bookman Old Style" w:hAnsi="Bookman Old Style" w:cs="Times New Roman"/>
          <w:sz w:val="28"/>
          <w:szCs w:val="28"/>
        </w:rPr>
      </w:pPr>
    </w:p>
    <w:p w:rsidR="003641C6" w:rsidRDefault="00A15AFD" w:rsidP="003641C6">
      <w:pPr>
        <w:pStyle w:val="ListParagraph"/>
        <w:ind w:left="36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23.08.2022</w:t>
      </w:r>
    </w:p>
    <w:p w:rsidR="003641C6" w:rsidRPr="00CD1779" w:rsidRDefault="003641C6" w:rsidP="003641C6"/>
    <w:p w:rsidR="003641C6" w:rsidRPr="00CD1779" w:rsidRDefault="003641C6" w:rsidP="003641C6"/>
    <w:p w:rsidR="003641C6" w:rsidRPr="00CD1779" w:rsidRDefault="003641C6" w:rsidP="003641C6"/>
    <w:p w:rsidR="003641C6" w:rsidRPr="00CD1779" w:rsidRDefault="003641C6" w:rsidP="003641C6"/>
    <w:p w:rsidR="003641C6" w:rsidRPr="00CD1779" w:rsidRDefault="003641C6" w:rsidP="003641C6"/>
    <w:p w:rsidR="003641C6" w:rsidRPr="00CD1779" w:rsidRDefault="003641C6" w:rsidP="003641C6"/>
    <w:p w:rsidR="003641C6" w:rsidRPr="00CD1779" w:rsidRDefault="003641C6" w:rsidP="003641C6"/>
    <w:p w:rsidR="003641C6" w:rsidRDefault="003641C6" w:rsidP="003641C6">
      <w:pPr>
        <w:pStyle w:val="ListParagraph"/>
        <w:tabs>
          <w:tab w:val="left" w:pos="1644"/>
        </w:tabs>
        <w:ind w:left="1080"/>
      </w:pPr>
    </w:p>
    <w:p w:rsidR="00A67E41" w:rsidRDefault="00A67E41"/>
    <w:sectPr w:rsidR="00A67E41" w:rsidSect="00F6072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AA8"/>
    <w:multiLevelType w:val="hybridMultilevel"/>
    <w:tmpl w:val="CF4AFB24"/>
    <w:lvl w:ilvl="0" w:tplc="F6526FE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7B62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E1CBA"/>
    <w:multiLevelType w:val="hybridMultilevel"/>
    <w:tmpl w:val="03CCEC22"/>
    <w:lvl w:ilvl="0" w:tplc="4B22DD00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631C1"/>
    <w:multiLevelType w:val="hybridMultilevel"/>
    <w:tmpl w:val="77D47E5E"/>
    <w:lvl w:ilvl="0" w:tplc="66EC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A24E4"/>
    <w:multiLevelType w:val="hybridMultilevel"/>
    <w:tmpl w:val="CA42F46A"/>
    <w:lvl w:ilvl="0" w:tplc="4BD82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41C6"/>
    <w:rsid w:val="00145CFA"/>
    <w:rsid w:val="00157FB8"/>
    <w:rsid w:val="0027543A"/>
    <w:rsid w:val="00283CD5"/>
    <w:rsid w:val="002E6B7D"/>
    <w:rsid w:val="003641C6"/>
    <w:rsid w:val="003B653A"/>
    <w:rsid w:val="003E04DC"/>
    <w:rsid w:val="00582E3A"/>
    <w:rsid w:val="006B4671"/>
    <w:rsid w:val="00750B23"/>
    <w:rsid w:val="007871AF"/>
    <w:rsid w:val="007874CE"/>
    <w:rsid w:val="0084055D"/>
    <w:rsid w:val="00936E21"/>
    <w:rsid w:val="00A15AFD"/>
    <w:rsid w:val="00A625FE"/>
    <w:rsid w:val="00A62A94"/>
    <w:rsid w:val="00A67E41"/>
    <w:rsid w:val="00AE353C"/>
    <w:rsid w:val="00B75F2A"/>
    <w:rsid w:val="00BA00C4"/>
    <w:rsid w:val="00C249F1"/>
    <w:rsid w:val="00C77017"/>
    <w:rsid w:val="00C77AFE"/>
    <w:rsid w:val="00D04877"/>
    <w:rsid w:val="00D130F2"/>
    <w:rsid w:val="00DC11FB"/>
    <w:rsid w:val="00DD0B2D"/>
    <w:rsid w:val="00DE50AA"/>
    <w:rsid w:val="00E4484A"/>
    <w:rsid w:val="00EA1535"/>
    <w:rsid w:val="00EC64DD"/>
    <w:rsid w:val="00F60727"/>
    <w:rsid w:val="00FC5843"/>
    <w:rsid w:val="00FE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C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C6"/>
    <w:pPr>
      <w:ind w:left="720"/>
      <w:contextualSpacing/>
    </w:pPr>
  </w:style>
  <w:style w:type="character" w:customStyle="1" w:styleId="gmaildefault">
    <w:name w:val="gmail_default"/>
    <w:basedOn w:val="DefaultParagraphFont"/>
    <w:rsid w:val="0036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Apurba</cp:lastModifiedBy>
  <cp:revision>3</cp:revision>
  <cp:lastPrinted>2021-08-11T07:30:00Z</cp:lastPrinted>
  <dcterms:created xsi:type="dcterms:W3CDTF">2022-08-17T06:38:00Z</dcterms:created>
  <dcterms:modified xsi:type="dcterms:W3CDTF">2022-08-17T06:39:00Z</dcterms:modified>
</cp:coreProperties>
</file>